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341"/>
        <w:gridCol w:w="1065"/>
        <w:gridCol w:w="688"/>
        <w:gridCol w:w="4704"/>
      </w:tblGrid>
      <w:tr w14:paraId="0505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24" w:type="dxa"/>
            <w:vAlign w:val="center"/>
          </w:tcPr>
          <w:p w14:paraId="6EEE83E3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341" w:type="dxa"/>
            <w:vAlign w:val="center"/>
          </w:tcPr>
          <w:p w14:paraId="6C492E51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065" w:type="dxa"/>
            <w:vAlign w:val="center"/>
          </w:tcPr>
          <w:p w14:paraId="04C8FBD6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招聘</w:t>
            </w:r>
          </w:p>
          <w:p w14:paraId="6C091DD4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688" w:type="dxa"/>
            <w:vAlign w:val="center"/>
          </w:tcPr>
          <w:p w14:paraId="32C9F22C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招聘人数</w:t>
            </w:r>
          </w:p>
        </w:tc>
        <w:tc>
          <w:tcPr>
            <w:tcW w:w="4704" w:type="dxa"/>
            <w:vAlign w:val="center"/>
          </w:tcPr>
          <w:p w14:paraId="12E24D14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具体任职资格</w:t>
            </w:r>
          </w:p>
        </w:tc>
      </w:tr>
      <w:tr w14:paraId="5970C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724" w:type="dxa"/>
            <w:vAlign w:val="center"/>
          </w:tcPr>
          <w:p w14:paraId="3847A39A">
            <w:pPr>
              <w:bidi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341" w:type="dxa"/>
            <w:vAlign w:val="center"/>
          </w:tcPr>
          <w:p w14:paraId="4B08745C"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区域公司</w:t>
            </w:r>
          </w:p>
        </w:tc>
        <w:tc>
          <w:tcPr>
            <w:tcW w:w="1065" w:type="dxa"/>
            <w:vAlign w:val="center"/>
          </w:tcPr>
          <w:p w14:paraId="1D483DB2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党群工作部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部长（M2）</w:t>
            </w:r>
          </w:p>
        </w:tc>
        <w:tc>
          <w:tcPr>
            <w:tcW w:w="688" w:type="dxa"/>
            <w:vAlign w:val="center"/>
          </w:tcPr>
          <w:p w14:paraId="248C8105">
            <w:pPr>
              <w:bidi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04" w:type="dxa"/>
            <w:shd w:val="clear" w:color="auto" w:fill="auto"/>
          </w:tcPr>
          <w:p w14:paraId="5F68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1. 大学本科及以上学历，中级及以上职称；</w:t>
            </w:r>
          </w:p>
          <w:p w14:paraId="73CC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2. 具有M2层级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或同层级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任职经历，熟悉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中国中铁二级企业党建群团工作内容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；</w:t>
            </w:r>
          </w:p>
          <w:p w14:paraId="7A425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3. 具有5年以上基础设施、投资项目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相关工作经验；</w:t>
            </w:r>
          </w:p>
          <w:p w14:paraId="7DA45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4. 具备较强沟通协调及人才培养能力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且所带团队业绩突出；</w:t>
            </w:r>
          </w:p>
          <w:p w14:paraId="56CE6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5. 近3年考核结果均为良好及以上。</w:t>
            </w:r>
          </w:p>
        </w:tc>
      </w:tr>
      <w:tr w14:paraId="40E4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  <w:jc w:val="center"/>
        </w:trPr>
        <w:tc>
          <w:tcPr>
            <w:tcW w:w="724" w:type="dxa"/>
            <w:vAlign w:val="center"/>
          </w:tcPr>
          <w:p w14:paraId="3494EE43">
            <w:pPr>
              <w:bidi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341" w:type="dxa"/>
            <w:vAlign w:val="center"/>
          </w:tcPr>
          <w:p w14:paraId="273D2323"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直属机构</w:t>
            </w:r>
          </w:p>
        </w:tc>
        <w:tc>
          <w:tcPr>
            <w:tcW w:w="1065" w:type="dxa"/>
            <w:vAlign w:val="center"/>
          </w:tcPr>
          <w:p w14:paraId="53FC4277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高级经理（M2）</w:t>
            </w:r>
          </w:p>
        </w:tc>
        <w:tc>
          <w:tcPr>
            <w:tcW w:w="688" w:type="dxa"/>
            <w:vAlign w:val="center"/>
          </w:tcPr>
          <w:p w14:paraId="3BD12356">
            <w:pPr>
              <w:bidi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04" w:type="dxa"/>
            <w:shd w:val="clear" w:color="auto" w:fill="auto"/>
          </w:tcPr>
          <w:p w14:paraId="6926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1. 大学本科及以上学历，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工程造价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、房地产开发等相关专业，中级及以上职称或相应执业资格证书；</w:t>
            </w:r>
          </w:p>
          <w:p w14:paraId="0AC1A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2. 具有M2层级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或同层级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任职经历，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掌握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城市更新相关政策法规及行业发展趋势；</w:t>
            </w:r>
          </w:p>
          <w:p w14:paraId="39AED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3. 具有5年以上城市更新、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房地产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开发等相关项目工作经验；</w:t>
            </w:r>
          </w:p>
          <w:p w14:paraId="16621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4. 具备较强沟通协调及人才培养能力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且所带团队业绩突出；</w:t>
            </w:r>
          </w:p>
          <w:p w14:paraId="3115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5. 近3年考核结果均为良好及以上。</w:t>
            </w:r>
          </w:p>
        </w:tc>
      </w:tr>
      <w:tr w14:paraId="27F46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724" w:type="dxa"/>
            <w:vAlign w:val="center"/>
          </w:tcPr>
          <w:p w14:paraId="6E9EC39F">
            <w:pPr>
              <w:bidi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341" w:type="dxa"/>
            <w:vAlign w:val="center"/>
          </w:tcPr>
          <w:p w14:paraId="6FC82F55">
            <w:pPr>
              <w:bidi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集团公司</w:t>
            </w:r>
          </w:p>
          <w:p w14:paraId="48F892FA"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业务部门</w:t>
            </w:r>
          </w:p>
        </w:tc>
        <w:tc>
          <w:tcPr>
            <w:tcW w:w="1065" w:type="dxa"/>
            <w:vAlign w:val="center"/>
          </w:tcPr>
          <w:p w14:paraId="25024D01"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职员（P4）</w:t>
            </w:r>
          </w:p>
        </w:tc>
        <w:tc>
          <w:tcPr>
            <w:tcW w:w="688" w:type="dxa"/>
            <w:vAlign w:val="center"/>
          </w:tcPr>
          <w:p w14:paraId="127B2A09">
            <w:pPr>
              <w:bidi w:val="0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704" w:type="dxa"/>
          </w:tcPr>
          <w:p w14:paraId="39B5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1. 大学本科及以上学历，建筑设计、结构工程等相关专业，中级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职称或相应执业资格证书；</w:t>
            </w:r>
          </w:p>
          <w:p w14:paraId="7F96D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2. 具有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年以上规划设计、技术研发相关工作经验，熟悉行业设计规范及技术标准；</w:t>
            </w:r>
          </w:p>
          <w:p w14:paraId="70EA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3. 能够独立负责1个以上规划设计相关业务模块工作，具备扎实的专业技术功底和图文表达能力；</w:t>
            </w:r>
          </w:p>
          <w:p w14:paraId="16758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4. 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一定的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人才培养能力；</w:t>
            </w:r>
          </w:p>
          <w:p w14:paraId="06C34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5. 近3年考核结果均为良好及以上。</w:t>
            </w:r>
          </w:p>
        </w:tc>
      </w:tr>
    </w:tbl>
    <w:p w14:paraId="194568D0"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baseline"/>
          <w:lang w:val="en-US" w:eastAsia="zh-CN"/>
        </w:rPr>
        <w:t>附件1：</w:t>
      </w:r>
      <w:bookmarkStart w:id="0" w:name="_GoBack"/>
      <w:bookmarkEnd w:id="0"/>
    </w:p>
    <w:p w14:paraId="5DAD2D61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vertAlign w:val="baseline"/>
          <w:lang w:val="en-US" w:eastAsia="zh-CN"/>
        </w:rPr>
        <w:t>具体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vertAlign w:val="baseline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vertAlign w:val="baseline"/>
          <w:lang w:val="en-US" w:eastAsia="zh-CN"/>
        </w:rPr>
        <w:t>及任职条件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63A65"/>
    <w:rsid w:val="031B7CF0"/>
    <w:rsid w:val="0BF6080E"/>
    <w:rsid w:val="16803012"/>
    <w:rsid w:val="284C4222"/>
    <w:rsid w:val="3DAF23E6"/>
    <w:rsid w:val="3FA6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516</Characters>
  <Lines>0</Lines>
  <Paragraphs>0</Paragraphs>
  <TotalTime>3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2026-02-10T08:13:00Z</dcterms:created>
  <dc:creator>凯</dc:creator>
  <cp:lastModifiedBy>凯</cp:lastModifiedBy>
  <dcterms:modified xsi:type="dcterms:W3CDTF">2026-02-11T05:00:46Z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0881FAFAAF46452B874575496EEDDE2C_11</vt:lpwstr>
  </property>
  <property fmtid="{D5CDD505-2E9C-101B-9397-08002B2CF9AE}" pid="4" name="KSOTemplateDocerSaveRecord">
    <vt:lpwstr>eyJoZGlkIjoiN2E3ZmY3OTExNDFlMTY4MjQ5MTY2ZjMzYzhmNGI2ZWEiLCJ1c2VySWQiOiIzNDE1ODg0MTEifQ==</vt:lpwstr>
  </property>
</Properties>
</file>